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E0C" w:rsidRDefault="006F6E0C" w:rsidP="00095D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12C" w:rsidRDefault="00095D45" w:rsidP="00095D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D45">
        <w:rPr>
          <w:rFonts w:ascii="Times New Roman" w:hAnsi="Times New Roman" w:cs="Times New Roman"/>
          <w:b/>
          <w:sz w:val="28"/>
          <w:szCs w:val="28"/>
        </w:rPr>
        <w:t>ORAGROUP, Entreprenarium Foundation</w:t>
      </w:r>
    </w:p>
    <w:p w:rsidR="00095D45" w:rsidRDefault="00095D45" w:rsidP="004D46E2">
      <w:pPr>
        <w:rPr>
          <w:rFonts w:ascii="Times New Roman" w:hAnsi="Times New Roman" w:cs="Times New Roman"/>
          <w:b/>
          <w:sz w:val="28"/>
          <w:szCs w:val="28"/>
        </w:rPr>
      </w:pPr>
    </w:p>
    <w:p w:rsidR="004D46E2" w:rsidRDefault="004D46E2" w:rsidP="004D46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Description</w:t>
      </w:r>
      <w:bookmarkStart w:id="0" w:name="_GoBack"/>
      <w:bookmarkEnd w:id="0"/>
    </w:p>
    <w:p w:rsidR="003A612C" w:rsidRDefault="00095D45" w:rsidP="003A612C">
      <w:pPr>
        <w:rPr>
          <w:rFonts w:ascii="Times New Roman" w:hAnsi="Times New Roman" w:cs="Times New Roman"/>
          <w:b/>
          <w:sz w:val="28"/>
          <w:szCs w:val="28"/>
        </w:rPr>
      </w:pPr>
      <w:r w:rsidRPr="00095D45">
        <w:rPr>
          <w:rFonts w:ascii="Times New Roman" w:hAnsi="Times New Roman" w:cs="Times New Roman"/>
          <w:sz w:val="24"/>
          <w:szCs w:val="24"/>
        </w:rPr>
        <w:t>Ces critères comprennent notamment la rentabilité projetée, le potentiel de croissance, l’impact des produits/services sur la société, le degré d’innovation ou encore l’impact du financement à octroyer sur les objectifs globaux.</w:t>
      </w:r>
    </w:p>
    <w:p w:rsidR="006F6E0C" w:rsidRDefault="006F6E0C" w:rsidP="003A612C">
      <w:pPr>
        <w:rPr>
          <w:rFonts w:ascii="Times New Roman" w:hAnsi="Times New Roman" w:cs="Times New Roman"/>
          <w:b/>
          <w:sz w:val="28"/>
          <w:szCs w:val="28"/>
        </w:rPr>
      </w:pPr>
    </w:p>
    <w:p w:rsidR="004D46E2" w:rsidRDefault="004D46E2" w:rsidP="003A612C">
      <w:pPr>
        <w:rPr>
          <w:rFonts w:ascii="Times New Roman" w:hAnsi="Times New Roman" w:cs="Times New Roman"/>
          <w:b/>
          <w:sz w:val="28"/>
          <w:szCs w:val="28"/>
        </w:rPr>
      </w:pPr>
      <w:r w:rsidRPr="004D46E2">
        <w:rPr>
          <w:rFonts w:ascii="Times New Roman" w:hAnsi="Times New Roman" w:cs="Times New Roman"/>
          <w:b/>
          <w:sz w:val="28"/>
          <w:szCs w:val="28"/>
        </w:rPr>
        <w:t>Cible</w:t>
      </w:r>
    </w:p>
    <w:p w:rsidR="004D46E2" w:rsidRPr="004D46E2" w:rsidRDefault="00095D45" w:rsidP="00095D45">
      <w:pPr>
        <w:rPr>
          <w:rFonts w:ascii="Times New Roman" w:hAnsi="Times New Roman" w:cs="Times New Roman"/>
          <w:sz w:val="24"/>
          <w:szCs w:val="24"/>
        </w:rPr>
      </w:pPr>
      <w:r w:rsidRPr="00095D45">
        <w:rPr>
          <w:rFonts w:ascii="Times New Roman" w:hAnsi="Times New Roman" w:cs="Times New Roman"/>
          <w:sz w:val="24"/>
          <w:szCs w:val="24"/>
        </w:rPr>
        <w:t>Particuliers, Entrepreneurs</w:t>
      </w:r>
    </w:p>
    <w:sectPr w:rsidR="004D46E2" w:rsidRPr="004D46E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C41" w:rsidRDefault="00D97C41" w:rsidP="004D46E2">
      <w:pPr>
        <w:spacing w:after="0" w:line="240" w:lineRule="auto"/>
      </w:pPr>
      <w:r>
        <w:separator/>
      </w:r>
    </w:p>
  </w:endnote>
  <w:endnote w:type="continuationSeparator" w:id="0">
    <w:p w:rsidR="00D97C41" w:rsidRDefault="00D97C41" w:rsidP="004D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C41" w:rsidRDefault="00D97C41" w:rsidP="004D46E2">
      <w:pPr>
        <w:spacing w:after="0" w:line="240" w:lineRule="auto"/>
      </w:pPr>
      <w:r>
        <w:separator/>
      </w:r>
    </w:p>
  </w:footnote>
  <w:footnote w:type="continuationSeparator" w:id="0">
    <w:p w:rsidR="00D97C41" w:rsidRDefault="00D97C41" w:rsidP="004D4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6E2" w:rsidRDefault="00095D45" w:rsidP="004D46E2">
    <w:pPr>
      <w:pStyle w:val="En-tte"/>
      <w:tabs>
        <w:tab w:val="clear" w:pos="4536"/>
        <w:tab w:val="clear" w:pos="9072"/>
        <w:tab w:val="left" w:pos="7740"/>
      </w:tabs>
    </w:pPr>
    <w:r w:rsidRPr="00095D45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4577080</wp:posOffset>
          </wp:positionH>
          <wp:positionV relativeFrom="paragraph">
            <wp:posOffset>-421005</wp:posOffset>
          </wp:positionV>
          <wp:extent cx="2057400" cy="1600200"/>
          <wp:effectExtent l="0" t="0" r="0" b="0"/>
          <wp:wrapSquare wrapText="bothSides"/>
          <wp:docPr id="1" name="Image 1" descr="C:\Users\DTS\Downloads\ORAGROU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TS\Downloads\ORAGROUP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D46E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E2"/>
    <w:rsid w:val="00041534"/>
    <w:rsid w:val="00095D45"/>
    <w:rsid w:val="00294D3F"/>
    <w:rsid w:val="003A612C"/>
    <w:rsid w:val="004D46E2"/>
    <w:rsid w:val="006F6E0C"/>
    <w:rsid w:val="00883B5E"/>
    <w:rsid w:val="00BB5FDE"/>
    <w:rsid w:val="00D9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A5755B-3879-4C8A-A63B-FCF213B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46E2"/>
  </w:style>
  <w:style w:type="paragraph" w:styleId="Pieddepage">
    <w:name w:val="footer"/>
    <w:basedOn w:val="Normal"/>
    <w:link w:val="PieddepageCar"/>
    <w:uiPriority w:val="99"/>
    <w:unhideWhenUsed/>
    <w:rsid w:val="004D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4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2025-09-23T15:45:00Z</dcterms:created>
  <dcterms:modified xsi:type="dcterms:W3CDTF">2025-09-23T15:45:00Z</dcterms:modified>
</cp:coreProperties>
</file>