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8E9" w:rsidRPr="009378E9" w:rsidRDefault="009378E9" w:rsidP="009378E9">
      <w:pPr>
        <w:shd w:val="clear" w:color="auto" w:fill="FFFFFF"/>
        <w:spacing w:after="0" w:line="702" w:lineRule="atLeast"/>
        <w:outlineLvl w:val="3"/>
        <w:rPr>
          <w:rFonts w:ascii="Times New Roman" w:eastAsia="Times New Roman" w:hAnsi="Times New Roman" w:cs="Times New Roman"/>
          <w:b/>
          <w:color w:val="202020"/>
          <w:sz w:val="30"/>
          <w:szCs w:val="30"/>
          <w:lang w:eastAsia="fr-FR"/>
        </w:rPr>
      </w:pPr>
      <w:r w:rsidRPr="009378E9">
        <w:rPr>
          <w:rFonts w:ascii="Times New Roman" w:eastAsia="Times New Roman" w:hAnsi="Times New Roman" w:cs="Times New Roman"/>
          <w:b/>
          <w:color w:val="202020"/>
          <w:sz w:val="30"/>
          <w:szCs w:val="30"/>
          <w:lang w:eastAsia="fr-FR"/>
        </w:rPr>
        <w:t>Qu'est-ce que la Founder Academy ?</w:t>
      </w:r>
    </w:p>
    <w:p w:rsidR="009378E9" w:rsidRDefault="009378E9" w:rsidP="009378E9">
      <w:pPr>
        <w:shd w:val="clear" w:color="auto" w:fill="FFFFFF"/>
        <w:spacing w:after="0" w:line="360" w:lineRule="atLeast"/>
        <w:rPr>
          <w:rFonts w:ascii="inherit" w:eastAsia="Times New Roman" w:hAnsi="inherit" w:cs="Arial"/>
          <w:color w:val="202020"/>
          <w:sz w:val="24"/>
          <w:szCs w:val="24"/>
          <w:lang w:eastAsia="fr-FR"/>
        </w:rPr>
      </w:pPr>
    </w:p>
    <w:p w:rsidR="009378E9" w:rsidRPr="009378E9" w:rsidRDefault="009378E9" w:rsidP="009378E9">
      <w:pPr>
        <w:shd w:val="clear" w:color="auto" w:fill="FFFFFF"/>
        <w:spacing w:after="0" w:line="360" w:lineRule="atLeast"/>
        <w:rPr>
          <w:rFonts w:ascii="inherit" w:eastAsia="Times New Roman" w:hAnsi="inherit" w:cs="Arial"/>
          <w:color w:val="202020"/>
          <w:sz w:val="24"/>
          <w:szCs w:val="24"/>
          <w:lang w:eastAsia="fr-FR"/>
        </w:rPr>
      </w:pPr>
      <w:r w:rsidRPr="009378E9">
        <w:rPr>
          <w:rFonts w:ascii="inherit" w:eastAsia="Times New Roman" w:hAnsi="inherit" w:cs="Arial"/>
          <w:color w:val="202020"/>
          <w:sz w:val="24"/>
          <w:szCs w:val="24"/>
          <w:lang w:eastAsia="fr-FR"/>
        </w:rPr>
        <w:t>La Founder Academy est un programme de 4 semaines conçu pour vous aider à démarrer votre startup. Il comprend des ateliers animés par des experts, des tutoriels vidéo animés par des fondateurs de toute l'Afrique, des discussions informelles avec des entrepreneurs et des investisseurs expérimentés, des séances de travail en présentiel et des étapes clés pour vous aider à rester concentré et à progresser vers le lancement.</w:t>
      </w:r>
    </w:p>
    <w:p w:rsidR="009378E9" w:rsidRPr="009378E9" w:rsidRDefault="009378E9" w:rsidP="009378E9">
      <w:pPr>
        <w:shd w:val="clear" w:color="auto" w:fill="FFFFFF"/>
        <w:spacing w:after="0" w:line="360" w:lineRule="atLeast"/>
        <w:rPr>
          <w:rFonts w:ascii="inherit" w:eastAsia="Times New Roman" w:hAnsi="inherit" w:cs="Arial"/>
          <w:color w:val="202020"/>
          <w:sz w:val="24"/>
          <w:szCs w:val="24"/>
          <w:lang w:eastAsia="fr-FR"/>
        </w:rPr>
      </w:pPr>
      <w:r w:rsidRPr="009378E9">
        <w:rPr>
          <w:rFonts w:ascii="inherit" w:eastAsia="Times New Roman" w:hAnsi="inherit" w:cs="Arial"/>
          <w:color w:val="202020"/>
          <w:sz w:val="24"/>
          <w:szCs w:val="24"/>
          <w:lang w:eastAsia="fr-FR"/>
        </w:rPr>
        <w:t>Votre produit minimum viable (MVP) et la sécurisation de vos premiers utilisateurs. Une fois diplômé de notre Founder Academy, vous pourrez postuler à notre programme d'incubation qui vous préparera à générer des revenus et/ou à investir. Vous pourrez également être considéré pour un investissement de notre futur fonds ALX Ventures.</w:t>
      </w:r>
    </w:p>
    <w:p w:rsidR="007352CB" w:rsidRDefault="003B538E"/>
    <w:p w:rsidR="009378E9" w:rsidRDefault="009378E9">
      <w:pPr>
        <w:rPr>
          <w:rFonts w:ascii="Times New Roman" w:hAnsi="Times New Roman" w:cs="Times New Roman"/>
          <w:b/>
          <w:sz w:val="30"/>
          <w:szCs w:val="30"/>
        </w:rPr>
      </w:pPr>
      <w:r w:rsidRPr="009378E9">
        <w:rPr>
          <w:rFonts w:ascii="Times New Roman" w:hAnsi="Times New Roman" w:cs="Times New Roman"/>
          <w:b/>
          <w:sz w:val="30"/>
          <w:szCs w:val="30"/>
        </w:rPr>
        <w:t xml:space="preserve">Lien : </w:t>
      </w:r>
    </w:p>
    <w:p w:rsidR="009378E9" w:rsidRPr="009378E9" w:rsidRDefault="009378E9">
      <w:pPr>
        <w:rPr>
          <w:rFonts w:ascii="Times New Roman" w:hAnsi="Times New Roman" w:cs="Times New Roman"/>
          <w:b/>
          <w:sz w:val="30"/>
          <w:szCs w:val="30"/>
        </w:rPr>
      </w:pPr>
      <w:r w:rsidRPr="009378E9">
        <w:rPr>
          <w:rFonts w:ascii="Times New Roman" w:hAnsi="Times New Roman" w:cs="Times New Roman"/>
          <w:b/>
          <w:sz w:val="30"/>
          <w:szCs w:val="30"/>
        </w:rPr>
        <w:t>https://alx-ventures.com/programme/founderacademy-4w-online/</w:t>
      </w:r>
      <w:bookmarkStart w:id="0" w:name="_GoBack"/>
      <w:bookmarkEnd w:id="0"/>
    </w:p>
    <w:sectPr w:rsidR="009378E9" w:rsidRPr="009378E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538E" w:rsidRDefault="003B538E" w:rsidP="009378E9">
      <w:pPr>
        <w:spacing w:after="0" w:line="240" w:lineRule="auto"/>
      </w:pPr>
      <w:r>
        <w:separator/>
      </w:r>
    </w:p>
  </w:endnote>
  <w:endnote w:type="continuationSeparator" w:id="0">
    <w:p w:rsidR="003B538E" w:rsidRDefault="003B538E" w:rsidP="0093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538E" w:rsidRDefault="003B538E" w:rsidP="009378E9">
      <w:pPr>
        <w:spacing w:after="0" w:line="240" w:lineRule="auto"/>
      </w:pPr>
      <w:r>
        <w:separator/>
      </w:r>
    </w:p>
  </w:footnote>
  <w:footnote w:type="continuationSeparator" w:id="0">
    <w:p w:rsidR="003B538E" w:rsidRDefault="003B538E" w:rsidP="00937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8E9" w:rsidRDefault="009378E9">
    <w:pPr>
      <w:pStyle w:val="En-tte"/>
    </w:pPr>
    <w:r w:rsidRPr="009378E9">
      <w:rPr>
        <w:noProof/>
        <w:lang w:eastAsia="fr-FR"/>
      </w:rPr>
      <w:drawing>
        <wp:anchor distT="0" distB="0" distL="114300" distR="114300" simplePos="0" relativeHeight="251658240" behindDoc="0" locked="0" layoutInCell="1" allowOverlap="1">
          <wp:simplePos x="0" y="0"/>
          <wp:positionH relativeFrom="column">
            <wp:posOffset>5567680</wp:posOffset>
          </wp:positionH>
          <wp:positionV relativeFrom="paragraph">
            <wp:posOffset>-449580</wp:posOffset>
          </wp:positionV>
          <wp:extent cx="1114425" cy="857250"/>
          <wp:effectExtent l="0" t="0" r="9525" b="0"/>
          <wp:wrapSquare wrapText="bothSides"/>
          <wp:docPr id="1" name="Image 1" descr="C:\Users\DTS\Downloads\al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al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8E9"/>
    <w:rsid w:val="00294D3F"/>
    <w:rsid w:val="003B538E"/>
    <w:rsid w:val="00883B5E"/>
    <w:rsid w:val="009378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166062-5E07-430E-B046-980BF1AB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9378E9"/>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9378E9"/>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9378E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9378E9"/>
    <w:pPr>
      <w:tabs>
        <w:tab w:val="center" w:pos="4536"/>
        <w:tab w:val="right" w:pos="9072"/>
      </w:tabs>
      <w:spacing w:after="0" w:line="240" w:lineRule="auto"/>
    </w:pPr>
  </w:style>
  <w:style w:type="character" w:customStyle="1" w:styleId="En-tteCar">
    <w:name w:val="En-tête Car"/>
    <w:basedOn w:val="Policepardfaut"/>
    <w:link w:val="En-tte"/>
    <w:uiPriority w:val="99"/>
    <w:rsid w:val="009378E9"/>
  </w:style>
  <w:style w:type="paragraph" w:styleId="Pieddepage">
    <w:name w:val="footer"/>
    <w:basedOn w:val="Normal"/>
    <w:link w:val="PieddepageCar"/>
    <w:uiPriority w:val="99"/>
    <w:unhideWhenUsed/>
    <w:rsid w:val="009378E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413844">
      <w:bodyDiv w:val="1"/>
      <w:marLeft w:val="0"/>
      <w:marRight w:val="0"/>
      <w:marTop w:val="0"/>
      <w:marBottom w:val="0"/>
      <w:divBdr>
        <w:top w:val="none" w:sz="0" w:space="0" w:color="auto"/>
        <w:left w:val="none" w:sz="0" w:space="0" w:color="auto"/>
        <w:bottom w:val="none" w:sz="0" w:space="0" w:color="auto"/>
        <w:right w:val="none" w:sz="0" w:space="0" w:color="auto"/>
      </w:divBdr>
      <w:divsChild>
        <w:div w:id="1703286858">
          <w:marLeft w:val="0"/>
          <w:marRight w:val="0"/>
          <w:marTop w:val="0"/>
          <w:marBottom w:val="0"/>
          <w:divBdr>
            <w:top w:val="none" w:sz="0" w:space="0" w:color="auto"/>
            <w:left w:val="none" w:sz="0" w:space="0" w:color="auto"/>
            <w:bottom w:val="none" w:sz="0" w:space="0" w:color="auto"/>
            <w:right w:val="none" w:sz="0" w:space="0" w:color="auto"/>
          </w:divBdr>
        </w:div>
        <w:div w:id="1432820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733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2025-10-02T14:59:00Z</dcterms:created>
  <dcterms:modified xsi:type="dcterms:W3CDTF">2025-10-02T15:02:00Z</dcterms:modified>
</cp:coreProperties>
</file>