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52" w:rsidRDefault="00222D52" w:rsidP="00222D52">
      <w:pPr>
        <w:shd w:val="clear" w:color="auto" w:fill="FFFFFF"/>
        <w:spacing w:before="100" w:beforeAutospacing="1" w:after="100" w:afterAutospacing="1" w:line="720" w:lineRule="atLeast"/>
        <w:outlineLvl w:val="2"/>
        <w:rPr>
          <w:rFonts w:ascii="Times New Roman" w:eastAsia="Times New Roman" w:hAnsi="Times New Roman" w:cs="Times New Roman"/>
          <w:b/>
          <w:bCs/>
          <w:caps/>
          <w:color w:val="1B1B1B"/>
          <w:sz w:val="27"/>
          <w:szCs w:val="27"/>
          <w:lang w:eastAsia="fr-FR"/>
        </w:rPr>
      </w:pPr>
      <w:bookmarkStart w:id="0" w:name="_GoBack"/>
      <w:bookmarkEnd w:id="0"/>
    </w:p>
    <w:p w:rsidR="00222D52" w:rsidRPr="00222D52" w:rsidRDefault="00222D52" w:rsidP="00222D52">
      <w:pPr>
        <w:shd w:val="clear" w:color="auto" w:fill="FFFFFF"/>
        <w:spacing w:before="100" w:beforeAutospacing="1" w:after="100" w:afterAutospacing="1" w:line="720" w:lineRule="atLeast"/>
        <w:outlineLvl w:val="2"/>
        <w:rPr>
          <w:rFonts w:ascii="Times New Roman" w:eastAsia="Times New Roman" w:hAnsi="Times New Roman" w:cs="Times New Roman"/>
          <w:b/>
          <w:bCs/>
          <w:caps/>
          <w:color w:val="1B1B1B"/>
          <w:sz w:val="27"/>
          <w:szCs w:val="27"/>
          <w:lang w:eastAsia="fr-FR"/>
        </w:rPr>
      </w:pPr>
      <w:r w:rsidRPr="00222D52">
        <w:rPr>
          <w:rFonts w:ascii="Times New Roman" w:eastAsia="Times New Roman" w:hAnsi="Times New Roman" w:cs="Times New Roman"/>
          <w:b/>
          <w:bCs/>
          <w:caps/>
          <w:color w:val="1B1B1B"/>
          <w:sz w:val="27"/>
          <w:szCs w:val="27"/>
          <w:lang w:eastAsia="fr-FR"/>
        </w:rPr>
        <w:t>FAITES PASSER VOTRE ENTREPRISE DE START-UP À SUPERSTAR</w:t>
      </w:r>
    </w:p>
    <w:p w:rsidR="00222D52" w:rsidRPr="00222D52" w:rsidRDefault="00222D52" w:rsidP="00222D52">
      <w:pPr>
        <w:shd w:val="clear" w:color="auto" w:fill="FFFFFF"/>
        <w:spacing w:before="100" w:beforeAutospacing="1" w:after="100" w:afterAutospacing="1" w:line="419" w:lineRule="atLeast"/>
        <w:rPr>
          <w:rFonts w:ascii="Times New Roman" w:eastAsia="Times New Roman" w:hAnsi="Times New Roman" w:cs="Times New Roman"/>
          <w:color w:val="1B1B1B"/>
          <w:sz w:val="24"/>
          <w:szCs w:val="24"/>
          <w:lang w:eastAsia="fr-FR"/>
        </w:rPr>
      </w:pPr>
      <w:r w:rsidRPr="00222D52">
        <w:rPr>
          <w:rFonts w:ascii="Times New Roman" w:eastAsia="Times New Roman" w:hAnsi="Times New Roman" w:cs="Times New Roman"/>
          <w:color w:val="1B1B1B"/>
          <w:sz w:val="24"/>
          <w:szCs w:val="24"/>
          <w:lang w:eastAsia="fr-FR"/>
        </w:rPr>
        <w:t>Nous aidons à créer et à financer les start-ups à fort potentiel en Afrique</w:t>
      </w:r>
    </w:p>
    <w:p w:rsidR="00222D52" w:rsidRPr="00222D52" w:rsidRDefault="00222D52" w:rsidP="00222D52">
      <w:pPr>
        <w:pStyle w:val="Titre5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hAnsi="Times New Roman" w:cs="Times New Roman"/>
          <w:caps/>
          <w:color w:val="1B1B1B"/>
        </w:rPr>
      </w:pPr>
      <w:r w:rsidRPr="00222D52">
        <w:rPr>
          <w:rFonts w:ascii="Times New Roman" w:hAnsi="Times New Roman" w:cs="Times New Roman"/>
          <w:color w:val="1B1B1B"/>
        </w:rPr>
        <w:t>100 000 $ pour accélérer la croissance de votre entreprise</w:t>
      </w:r>
    </w:p>
    <w:p w:rsidR="00222D52" w:rsidRPr="00222D52" w:rsidRDefault="00222D52" w:rsidP="00222D52">
      <w:pPr>
        <w:pStyle w:val="Titre5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hAnsi="Times New Roman" w:cs="Times New Roman"/>
          <w:caps/>
          <w:color w:val="1B1B1B"/>
        </w:rPr>
      </w:pPr>
      <w:r w:rsidRPr="00222D52">
        <w:rPr>
          <w:rFonts w:ascii="Times New Roman" w:hAnsi="Times New Roman" w:cs="Times New Roman"/>
          <w:color w:val="1B1B1B"/>
        </w:rPr>
        <w:t>Un accélérateur transformateur et un soutien pratique aux entreprises</w:t>
      </w:r>
    </w:p>
    <w:p w:rsidR="00222D52" w:rsidRPr="00222D52" w:rsidRDefault="00222D52" w:rsidP="00222D52">
      <w:pPr>
        <w:pStyle w:val="Titre5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hAnsi="Times New Roman" w:cs="Times New Roman"/>
          <w:color w:val="1B1B1B"/>
        </w:rPr>
      </w:pPr>
      <w:r w:rsidRPr="00222D52">
        <w:rPr>
          <w:rFonts w:ascii="Times New Roman" w:hAnsi="Times New Roman" w:cs="Times New Roman"/>
          <w:color w:val="1B1B1B"/>
        </w:rPr>
        <w:t>Pas de siège au conseil d'administration, décisions rapides, pas de frais, accès à vie à nos réseaux.</w:t>
      </w:r>
    </w:p>
    <w:p w:rsidR="00222D52" w:rsidRPr="00222D52" w:rsidRDefault="00222D52" w:rsidP="00222D52">
      <w:pPr>
        <w:rPr>
          <w:rFonts w:ascii="Times New Roman" w:hAnsi="Times New Roman" w:cs="Times New Roman"/>
          <w:color w:val="1B1B1B"/>
          <w:sz w:val="32"/>
          <w:szCs w:val="32"/>
          <w:shd w:val="clear" w:color="auto" w:fill="FFFFFF"/>
        </w:rPr>
      </w:pPr>
    </w:p>
    <w:p w:rsidR="00222D52" w:rsidRPr="00222D52" w:rsidRDefault="00222D52" w:rsidP="00222D52">
      <w:pP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 w:rsidRPr="00222D5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Nous acceptons les candidatures au fur et à mesure ; n'hésitez donc pas à postuler à tout moment ; un membre de notre équipe vous contactera. </w:t>
      </w:r>
    </w:p>
    <w:p w:rsidR="00222D52" w:rsidRPr="00222D52" w:rsidRDefault="00222D52" w:rsidP="00222D52">
      <w:pPr>
        <w:rPr>
          <w:rStyle w:val="lev"/>
          <w:rFonts w:ascii="Times New Roman" w:hAnsi="Times New Roman" w:cs="Times New Roman"/>
          <w:color w:val="1B1B1B"/>
          <w:sz w:val="30"/>
          <w:szCs w:val="30"/>
          <w:shd w:val="clear" w:color="auto" w:fill="FFFFFF"/>
        </w:rPr>
      </w:pPr>
      <w:r w:rsidRPr="00222D52">
        <w:rPr>
          <w:rStyle w:val="lev"/>
          <w:rFonts w:ascii="Times New Roman" w:hAnsi="Times New Roman" w:cs="Times New Roman"/>
          <w:color w:val="1B1B1B"/>
          <w:sz w:val="30"/>
          <w:szCs w:val="30"/>
          <w:shd w:val="clear" w:color="auto" w:fill="FFFFFF"/>
        </w:rPr>
        <w:t>Veuillez noter que notre prochaine cohorte débutera au quatrième trimestre 2025.</w:t>
      </w:r>
    </w:p>
    <w:p w:rsidR="00222D52" w:rsidRDefault="00222D52" w:rsidP="00222D52">
      <w:pPr>
        <w:pStyle w:val="paragraph-xl"/>
        <w:spacing w:before="0" w:beforeAutospacing="0" w:after="0" w:afterAutospacing="0" w:line="419" w:lineRule="atLeast"/>
        <w:rPr>
          <w:b/>
          <w:sz w:val="30"/>
          <w:szCs w:val="30"/>
        </w:rPr>
      </w:pPr>
      <w:r w:rsidRPr="00222D52">
        <w:rPr>
          <w:b/>
          <w:sz w:val="30"/>
          <w:szCs w:val="30"/>
        </w:rPr>
        <w:t xml:space="preserve">Lien : </w:t>
      </w:r>
    </w:p>
    <w:p w:rsidR="00222D52" w:rsidRPr="00222D52" w:rsidRDefault="00222D52" w:rsidP="00222D52">
      <w:pPr>
        <w:pStyle w:val="paragraph-xl"/>
        <w:spacing w:before="0" w:beforeAutospacing="0" w:after="0" w:afterAutospacing="0" w:line="419" w:lineRule="atLeast"/>
        <w:rPr>
          <w:b/>
          <w:color w:val="404040"/>
          <w:sz w:val="30"/>
          <w:szCs w:val="30"/>
        </w:rPr>
      </w:pPr>
      <w:r w:rsidRPr="00222D52">
        <w:rPr>
          <w:b/>
          <w:color w:val="404040"/>
          <w:sz w:val="30"/>
          <w:szCs w:val="30"/>
        </w:rPr>
        <w:t>https://thebaobabnetwork.com/apply-now/</w:t>
      </w:r>
    </w:p>
    <w:p w:rsidR="00222D52" w:rsidRDefault="00222D52" w:rsidP="00222D52">
      <w:pPr>
        <w:pStyle w:val="paragraph-xl"/>
        <w:spacing w:before="0" w:beforeAutospacing="0" w:after="0" w:afterAutospacing="0" w:line="419" w:lineRule="atLeast"/>
        <w:rPr>
          <w:rFonts w:ascii="Arial" w:hAnsi="Arial" w:cs="Arial"/>
          <w:color w:val="404040"/>
          <w:sz w:val="27"/>
          <w:szCs w:val="27"/>
        </w:rPr>
      </w:pPr>
    </w:p>
    <w:p w:rsidR="00222D52" w:rsidRDefault="00222D52" w:rsidP="00222D52">
      <w:pPr>
        <w:pStyle w:val="paragraph-xl"/>
        <w:spacing w:before="0" w:beforeAutospacing="0" w:after="0" w:afterAutospacing="0" w:line="419" w:lineRule="atLeast"/>
        <w:rPr>
          <w:rFonts w:ascii="Arial" w:hAnsi="Arial" w:cs="Arial"/>
          <w:color w:val="404040"/>
          <w:sz w:val="27"/>
          <w:szCs w:val="27"/>
        </w:rPr>
      </w:pPr>
    </w:p>
    <w:p w:rsidR="00222D52" w:rsidRPr="00222D52" w:rsidRDefault="00222D52" w:rsidP="00222D52">
      <w:pPr>
        <w:rPr>
          <w:rFonts w:ascii="Times New Roman" w:hAnsi="Times New Roman" w:cs="Times New Roman"/>
          <w:sz w:val="30"/>
          <w:szCs w:val="30"/>
        </w:rPr>
      </w:pPr>
    </w:p>
    <w:p w:rsidR="00222D52" w:rsidRPr="00222D52" w:rsidRDefault="00222D52" w:rsidP="00222D52">
      <w:pPr>
        <w:shd w:val="clear" w:color="auto" w:fill="FFFFFF"/>
        <w:spacing w:before="100" w:beforeAutospacing="1" w:after="100" w:afterAutospacing="1" w:line="419" w:lineRule="atLeast"/>
        <w:rPr>
          <w:rFonts w:ascii="Times New Roman" w:eastAsia="Times New Roman" w:hAnsi="Times New Roman" w:cs="Times New Roman"/>
          <w:color w:val="1B1B1B"/>
          <w:sz w:val="30"/>
          <w:szCs w:val="30"/>
          <w:lang w:eastAsia="fr-FR"/>
        </w:rPr>
      </w:pPr>
    </w:p>
    <w:p w:rsidR="007352CB" w:rsidRPr="00222D52" w:rsidRDefault="00731C59" w:rsidP="00222D52">
      <w:pPr>
        <w:rPr>
          <w:rFonts w:ascii="Times New Roman" w:hAnsi="Times New Roman" w:cs="Times New Roman"/>
        </w:rPr>
      </w:pPr>
    </w:p>
    <w:sectPr w:rsidR="007352CB" w:rsidRPr="00222D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59" w:rsidRDefault="00731C59" w:rsidP="00222D52">
      <w:pPr>
        <w:spacing w:after="0" w:line="240" w:lineRule="auto"/>
      </w:pPr>
      <w:r>
        <w:separator/>
      </w:r>
    </w:p>
  </w:endnote>
  <w:endnote w:type="continuationSeparator" w:id="0">
    <w:p w:rsidR="00731C59" w:rsidRDefault="00731C59" w:rsidP="0022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59" w:rsidRDefault="00731C59" w:rsidP="00222D52">
      <w:pPr>
        <w:spacing w:after="0" w:line="240" w:lineRule="auto"/>
      </w:pPr>
      <w:r>
        <w:separator/>
      </w:r>
    </w:p>
  </w:footnote>
  <w:footnote w:type="continuationSeparator" w:id="0">
    <w:p w:rsidR="00731C59" w:rsidRDefault="00731C59" w:rsidP="00222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D52" w:rsidRDefault="00222D52">
    <w:pPr>
      <w:pStyle w:val="En-tte"/>
    </w:pPr>
    <w:r w:rsidRPr="00222D52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5272405</wp:posOffset>
          </wp:positionH>
          <wp:positionV relativeFrom="paragraph">
            <wp:posOffset>-411480</wp:posOffset>
          </wp:positionV>
          <wp:extent cx="1362075" cy="845185"/>
          <wp:effectExtent l="0" t="0" r="9525" b="0"/>
          <wp:wrapSquare wrapText="bothSides"/>
          <wp:docPr id="1" name="Image 1" descr="C:\Users\DTS\Downloads\baobab netwo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baobab netwo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33F0F"/>
    <w:multiLevelType w:val="hybridMultilevel"/>
    <w:tmpl w:val="C4E63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52"/>
    <w:rsid w:val="00222D52"/>
    <w:rsid w:val="00294D3F"/>
    <w:rsid w:val="00731C59"/>
    <w:rsid w:val="0088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E7AD9-07EE-488C-BB38-6A5B03C4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22D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2D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22D5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three-col-headlinesubheading">
    <w:name w:val="three-col-headline__subheading"/>
    <w:basedOn w:val="Normal"/>
    <w:rsid w:val="0022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222D52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lev">
    <w:name w:val="Strong"/>
    <w:basedOn w:val="Policepardfaut"/>
    <w:uiPriority w:val="22"/>
    <w:qFormat/>
    <w:rsid w:val="00222D52"/>
    <w:rPr>
      <w:b/>
      <w:bCs/>
    </w:rPr>
  </w:style>
  <w:style w:type="paragraph" w:customStyle="1" w:styleId="paragraph-xl">
    <w:name w:val="paragraph-xl"/>
    <w:basedOn w:val="Normal"/>
    <w:rsid w:val="0022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2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2D52"/>
  </w:style>
  <w:style w:type="paragraph" w:styleId="Pieddepage">
    <w:name w:val="footer"/>
    <w:basedOn w:val="Normal"/>
    <w:link w:val="PieddepageCar"/>
    <w:uiPriority w:val="99"/>
    <w:unhideWhenUsed/>
    <w:rsid w:val="0022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2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06152">
              <w:marLeft w:val="0"/>
              <w:marRight w:val="0"/>
              <w:marTop w:val="0"/>
              <w:marBottom w:val="0"/>
              <w:divBdr>
                <w:top w:val="single" w:sz="12" w:space="0" w:color="19A89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128">
              <w:marLeft w:val="0"/>
              <w:marRight w:val="0"/>
              <w:marTop w:val="0"/>
              <w:marBottom w:val="0"/>
              <w:divBdr>
                <w:top w:val="single" w:sz="12" w:space="0" w:color="19A89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8644">
              <w:marLeft w:val="0"/>
              <w:marRight w:val="0"/>
              <w:marTop w:val="0"/>
              <w:marBottom w:val="0"/>
              <w:divBdr>
                <w:top w:val="single" w:sz="12" w:space="0" w:color="19A89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2025-10-06T10:50:00Z</dcterms:created>
  <dcterms:modified xsi:type="dcterms:W3CDTF">2025-10-06T10:59:00Z</dcterms:modified>
</cp:coreProperties>
</file>